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67D8" w14:textId="77777777" w:rsidR="00386328" w:rsidRDefault="00386328" w:rsidP="002A7982">
      <w:pPr>
        <w:jc w:val="center"/>
        <w:rPr>
          <w:b/>
          <w:bCs/>
          <w:sz w:val="28"/>
          <w:szCs w:val="28"/>
        </w:rPr>
      </w:pPr>
    </w:p>
    <w:p w14:paraId="4F219C83" w14:textId="77777777" w:rsidR="00386328" w:rsidRDefault="00386328" w:rsidP="002A7982">
      <w:pPr>
        <w:jc w:val="center"/>
        <w:rPr>
          <w:b/>
          <w:bCs/>
          <w:sz w:val="28"/>
          <w:szCs w:val="28"/>
        </w:rPr>
      </w:pPr>
    </w:p>
    <w:p w14:paraId="312BC9B2" w14:textId="42B905D5" w:rsidR="00986A3D" w:rsidRPr="000D260C" w:rsidRDefault="002A7982" w:rsidP="002A7982">
      <w:pPr>
        <w:jc w:val="center"/>
        <w:rPr>
          <w:b/>
          <w:bCs/>
          <w:sz w:val="28"/>
          <w:szCs w:val="28"/>
        </w:rPr>
      </w:pPr>
      <w:r w:rsidRPr="000D260C">
        <w:rPr>
          <w:b/>
          <w:bCs/>
          <w:sz w:val="28"/>
          <w:szCs w:val="28"/>
        </w:rPr>
        <w:t>Executive - Marketing and Alumni Relations</w:t>
      </w:r>
    </w:p>
    <w:p w14:paraId="77E56FED" w14:textId="77777777" w:rsidR="00986A3D" w:rsidRPr="000D260C" w:rsidRDefault="00986A3D" w:rsidP="002A7982">
      <w:pPr>
        <w:rPr>
          <w:sz w:val="24"/>
          <w:szCs w:val="24"/>
        </w:rPr>
      </w:pPr>
    </w:p>
    <w:p w14:paraId="1760FE9B" w14:textId="77777777" w:rsidR="000D260C" w:rsidRPr="000D260C" w:rsidRDefault="000D260C" w:rsidP="000D260C">
      <w:pPr>
        <w:pStyle w:val="NormalWeb"/>
        <w:rPr>
          <w:b/>
          <w:bCs/>
        </w:rPr>
      </w:pPr>
      <w:r w:rsidRPr="000D260C">
        <w:rPr>
          <w:b/>
          <w:bCs/>
        </w:rPr>
        <w:t xml:space="preserve">Job Summary: </w:t>
      </w:r>
    </w:p>
    <w:p w14:paraId="16CC5733" w14:textId="38BEA02F" w:rsidR="00986A3D" w:rsidRPr="000D260C" w:rsidRDefault="000D260C" w:rsidP="000D260C">
      <w:pPr>
        <w:pStyle w:val="NormalWeb"/>
      </w:pPr>
      <w:r w:rsidRPr="000D260C">
        <w:t xml:space="preserve">SSN is seeking a highly motivated and experienced Executive Marketing and Alumni Relations professional to </w:t>
      </w:r>
      <w:r>
        <w:t>complement</w:t>
      </w:r>
      <w:r w:rsidRPr="000D260C">
        <w:t xml:space="preserve"> our efforts in developing and executing comprehensive marketing and alumni relations strategies. The successful candidate will work collaboratively with </w:t>
      </w:r>
      <w:r>
        <w:t>all</w:t>
      </w:r>
      <w:r w:rsidRPr="000D260C">
        <w:t xml:space="preserve"> stakeholders to create and execute plans that will increase brand awareness, engage alumni and drive </w:t>
      </w:r>
      <w:r w:rsidR="00386328">
        <w:t>various marketing initiatives</w:t>
      </w:r>
      <w:r w:rsidRPr="000D260C">
        <w:t>.</w:t>
      </w:r>
    </w:p>
    <w:p w14:paraId="386FFEC8" w14:textId="77777777" w:rsidR="000D260C" w:rsidRPr="000D260C" w:rsidRDefault="006F5EDF" w:rsidP="006F5EDF">
      <w:pPr>
        <w:pStyle w:val="NormalWeb"/>
        <w:rPr>
          <w:b/>
          <w:bCs/>
        </w:rPr>
      </w:pPr>
      <w:r w:rsidRPr="000D260C">
        <w:rPr>
          <w:b/>
          <w:bCs/>
        </w:rPr>
        <w:t xml:space="preserve">Key Responsibilities: </w:t>
      </w:r>
    </w:p>
    <w:p w14:paraId="022246FA" w14:textId="77777777" w:rsidR="000D260C" w:rsidRPr="000D260C" w:rsidRDefault="006F5EDF" w:rsidP="000D260C">
      <w:pPr>
        <w:pStyle w:val="NormalWeb"/>
        <w:numPr>
          <w:ilvl w:val="0"/>
          <w:numId w:val="5"/>
        </w:numPr>
      </w:pPr>
      <w:r w:rsidRPr="000D260C">
        <w:t xml:space="preserve">Develop and implement comprehensive marketing strategies that align with the organization's objectives. </w:t>
      </w:r>
    </w:p>
    <w:p w14:paraId="325FAE86" w14:textId="0EE9FEA5" w:rsidR="00386328" w:rsidRPr="000D260C" w:rsidRDefault="00386328" w:rsidP="00386328">
      <w:pPr>
        <w:pStyle w:val="NormalWeb"/>
        <w:numPr>
          <w:ilvl w:val="0"/>
          <w:numId w:val="5"/>
        </w:numPr>
      </w:pPr>
      <w:r w:rsidRPr="000D260C">
        <w:t>Plan and execute marketing campaigns, including digital marketing, advertising, events, and promotions.</w:t>
      </w:r>
    </w:p>
    <w:p w14:paraId="1BB72040" w14:textId="3BDBE06E" w:rsidR="00386328" w:rsidRPr="000D260C" w:rsidRDefault="00386328" w:rsidP="00386328">
      <w:pPr>
        <w:pStyle w:val="NormalWeb"/>
        <w:numPr>
          <w:ilvl w:val="0"/>
          <w:numId w:val="5"/>
        </w:numPr>
      </w:pPr>
      <w:r w:rsidRPr="000D260C">
        <w:t xml:space="preserve">Monitor and analyze marketing performance metrics to evaluate the effectiveness of marketing activities and optimize future campaigns. </w:t>
      </w:r>
    </w:p>
    <w:p w14:paraId="23959057" w14:textId="77777777" w:rsidR="00386328" w:rsidRPr="000D260C" w:rsidRDefault="00386328" w:rsidP="00386328">
      <w:pPr>
        <w:pStyle w:val="NormalWeb"/>
        <w:numPr>
          <w:ilvl w:val="0"/>
          <w:numId w:val="5"/>
        </w:numPr>
      </w:pPr>
      <w:r w:rsidRPr="000D260C">
        <w:t xml:space="preserve">Develop and manage marketing budgets and ensure that all marketing initiatives are cost-effective and drive measurable results. </w:t>
      </w:r>
    </w:p>
    <w:p w14:paraId="3BCF25A9" w14:textId="77777777" w:rsidR="00386328" w:rsidRPr="000D260C" w:rsidRDefault="00386328" w:rsidP="00386328">
      <w:pPr>
        <w:pStyle w:val="NormalWeb"/>
        <w:numPr>
          <w:ilvl w:val="0"/>
          <w:numId w:val="5"/>
        </w:numPr>
      </w:pPr>
      <w:r w:rsidRPr="000D260C">
        <w:t xml:space="preserve">Oversee the production of all marketing collateral, including website content, brochures, and promotional materials. </w:t>
      </w:r>
    </w:p>
    <w:p w14:paraId="14E485E3" w14:textId="77777777" w:rsidR="00386328" w:rsidRPr="000D260C" w:rsidRDefault="00386328" w:rsidP="00386328">
      <w:pPr>
        <w:pStyle w:val="NormalWeb"/>
        <w:numPr>
          <w:ilvl w:val="0"/>
          <w:numId w:val="5"/>
        </w:numPr>
      </w:pPr>
      <w:r w:rsidRPr="000D260C">
        <w:t xml:space="preserve">Manage the organization's social media accounts and online presence to maximize engagement and reach. </w:t>
      </w:r>
    </w:p>
    <w:p w14:paraId="7875A10C" w14:textId="6B80D2B1" w:rsidR="000D260C" w:rsidRPr="000D260C" w:rsidRDefault="006F5EDF" w:rsidP="000D260C">
      <w:pPr>
        <w:pStyle w:val="NormalWeb"/>
        <w:numPr>
          <w:ilvl w:val="0"/>
          <w:numId w:val="5"/>
        </w:numPr>
      </w:pPr>
      <w:r w:rsidRPr="000D260C">
        <w:t xml:space="preserve">Work with the </w:t>
      </w:r>
      <w:r w:rsidR="00386328">
        <w:t>alumni association</w:t>
      </w:r>
      <w:r w:rsidRPr="000D260C">
        <w:t xml:space="preserve"> to develop and execute plan</w:t>
      </w:r>
      <w:r w:rsidR="00386328">
        <w:t>s</w:t>
      </w:r>
      <w:r w:rsidRPr="000D260C">
        <w:t xml:space="preserve"> for alumni relations that engages alumni and promotes their continued involvement with the </w:t>
      </w:r>
      <w:r w:rsidR="00386328">
        <w:t>institution</w:t>
      </w:r>
      <w:r w:rsidRPr="000D260C">
        <w:t xml:space="preserve">. </w:t>
      </w:r>
    </w:p>
    <w:p w14:paraId="1549DA09" w14:textId="32A84E10" w:rsidR="000D260C" w:rsidRPr="000D260C" w:rsidRDefault="000D260C" w:rsidP="000D260C">
      <w:pPr>
        <w:pStyle w:val="NormalWeb"/>
        <w:numPr>
          <w:ilvl w:val="0"/>
          <w:numId w:val="5"/>
        </w:numPr>
      </w:pPr>
      <w:r w:rsidRPr="000D260C">
        <w:t xml:space="preserve">Manage the social media presence and engage with alumni community through regular communication and networking </w:t>
      </w:r>
      <w:r w:rsidR="00386328" w:rsidRPr="000D260C">
        <w:t>activities.</w:t>
      </w:r>
    </w:p>
    <w:p w14:paraId="0412F159" w14:textId="2F060EDB" w:rsidR="000D260C" w:rsidRPr="000D260C" w:rsidRDefault="000D260C" w:rsidP="000D260C">
      <w:pPr>
        <w:pStyle w:val="NormalWeb"/>
        <w:numPr>
          <w:ilvl w:val="0"/>
          <w:numId w:val="5"/>
        </w:numPr>
      </w:pPr>
      <w:r w:rsidRPr="000D260C">
        <w:t xml:space="preserve">Develop and maintain a database of alumni contacts, ensuring that data is accurate, up-to-date, and in compliance with data protection </w:t>
      </w:r>
      <w:r w:rsidR="00386328" w:rsidRPr="000D260C">
        <w:t>regulations.</w:t>
      </w:r>
    </w:p>
    <w:p w14:paraId="7C330B69" w14:textId="78B99EED" w:rsidR="000D260C" w:rsidRPr="000D260C" w:rsidRDefault="006F5EDF" w:rsidP="000D260C">
      <w:pPr>
        <w:pStyle w:val="NormalWeb"/>
        <w:numPr>
          <w:ilvl w:val="0"/>
          <w:numId w:val="5"/>
        </w:numPr>
      </w:pPr>
      <w:r w:rsidRPr="000D260C">
        <w:t xml:space="preserve">Build and maintain relationships with key stakeholders, including alumni, donors, and industry partners. </w:t>
      </w:r>
    </w:p>
    <w:p w14:paraId="60161049" w14:textId="77777777" w:rsidR="000D260C" w:rsidRPr="000D260C" w:rsidRDefault="006F5EDF" w:rsidP="000D260C">
      <w:pPr>
        <w:pStyle w:val="NormalWeb"/>
        <w:numPr>
          <w:ilvl w:val="0"/>
          <w:numId w:val="5"/>
        </w:numPr>
      </w:pPr>
      <w:r w:rsidRPr="000D260C">
        <w:t xml:space="preserve">Develop and manage alumni events, such as reunions, networking events, and fundraising events. </w:t>
      </w:r>
    </w:p>
    <w:p w14:paraId="140F0A38" w14:textId="77777777" w:rsidR="000D260C" w:rsidRPr="000D260C" w:rsidRDefault="000D260C" w:rsidP="000D260C">
      <w:pPr>
        <w:pStyle w:val="NormalWeb"/>
        <w:numPr>
          <w:ilvl w:val="0"/>
          <w:numId w:val="5"/>
        </w:numPr>
      </w:pPr>
      <w:r w:rsidRPr="000D260C">
        <w:t>I</w:t>
      </w:r>
      <w:r w:rsidR="006F5EDF" w:rsidRPr="000D260C">
        <w:t>mplement fundraising campaigns that engage alumni and donors.</w:t>
      </w:r>
    </w:p>
    <w:p w14:paraId="64D2E450" w14:textId="45DEEBF6" w:rsidR="006F5EDF" w:rsidRPr="000D260C" w:rsidRDefault="006F5EDF" w:rsidP="000D260C">
      <w:pPr>
        <w:pStyle w:val="NormalWeb"/>
        <w:numPr>
          <w:ilvl w:val="0"/>
          <w:numId w:val="5"/>
        </w:numPr>
      </w:pPr>
      <w:r w:rsidRPr="000D260C">
        <w:t>Monitor and report on the effectiveness of marketing and alumni relations efforts, and adjust strategies as needed.</w:t>
      </w:r>
    </w:p>
    <w:p w14:paraId="5EFD8302" w14:textId="77777777" w:rsidR="000D260C" w:rsidRPr="000D260C" w:rsidRDefault="000D260C" w:rsidP="000D260C">
      <w:pPr>
        <w:rPr>
          <w:b/>
          <w:bCs/>
          <w:sz w:val="24"/>
          <w:szCs w:val="24"/>
        </w:rPr>
      </w:pPr>
      <w:r w:rsidRPr="000D260C">
        <w:rPr>
          <w:b/>
          <w:bCs/>
          <w:sz w:val="24"/>
          <w:szCs w:val="24"/>
        </w:rPr>
        <w:t xml:space="preserve">Qualification: </w:t>
      </w:r>
    </w:p>
    <w:p w14:paraId="3E97C7C2" w14:textId="77777777" w:rsidR="000D260C" w:rsidRPr="000D260C" w:rsidRDefault="000D260C" w:rsidP="000D260C">
      <w:pPr>
        <w:rPr>
          <w:sz w:val="24"/>
          <w:szCs w:val="24"/>
        </w:rPr>
      </w:pPr>
    </w:p>
    <w:p w14:paraId="6B20A8ED" w14:textId="4715B1A2" w:rsidR="000D260C" w:rsidRPr="000D260C" w:rsidRDefault="000D260C" w:rsidP="000D260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D260C">
        <w:rPr>
          <w:sz w:val="24"/>
          <w:szCs w:val="24"/>
        </w:rPr>
        <w:t>MBA from a reputed institution with Marketing as one of the areas of specialization.</w:t>
      </w:r>
    </w:p>
    <w:p w14:paraId="00104B32" w14:textId="2A9DB805" w:rsidR="000D260C" w:rsidRPr="000D260C" w:rsidRDefault="00386328" w:rsidP="000D260C">
      <w:pPr>
        <w:pStyle w:val="NormalWeb"/>
        <w:numPr>
          <w:ilvl w:val="0"/>
          <w:numId w:val="6"/>
        </w:numPr>
      </w:pPr>
      <w:r>
        <w:t>Track</w:t>
      </w:r>
      <w:r w:rsidR="000D260C" w:rsidRPr="000D260C">
        <w:t xml:space="preserve"> record of developing and executing successful marketing campaigns and initiatives</w:t>
      </w:r>
    </w:p>
    <w:p w14:paraId="1B8AC842" w14:textId="77777777" w:rsidR="000D260C" w:rsidRPr="000D260C" w:rsidRDefault="006F5EDF" w:rsidP="000D260C">
      <w:pPr>
        <w:pStyle w:val="NormalWeb"/>
        <w:numPr>
          <w:ilvl w:val="0"/>
          <w:numId w:val="6"/>
        </w:numPr>
      </w:pPr>
      <w:r w:rsidRPr="000D260C">
        <w:t xml:space="preserve">Excellent written and verbal communication skills, including the ability to write clear, concise, and compelling content for a variety of audiences. </w:t>
      </w:r>
    </w:p>
    <w:p w14:paraId="33A8BA1A" w14:textId="77777777" w:rsidR="000D260C" w:rsidRPr="000D260C" w:rsidRDefault="006F5EDF" w:rsidP="000D260C">
      <w:pPr>
        <w:pStyle w:val="NormalWeb"/>
        <w:numPr>
          <w:ilvl w:val="0"/>
          <w:numId w:val="6"/>
        </w:numPr>
      </w:pPr>
      <w:r w:rsidRPr="000D260C">
        <w:t xml:space="preserve">Experience with digital marketing, including social media, email marketing, and website content management. </w:t>
      </w:r>
    </w:p>
    <w:p w14:paraId="525BFA50" w14:textId="77777777" w:rsidR="000D260C" w:rsidRPr="000D260C" w:rsidRDefault="006F5EDF" w:rsidP="000D260C">
      <w:pPr>
        <w:pStyle w:val="NormalWeb"/>
        <w:numPr>
          <w:ilvl w:val="0"/>
          <w:numId w:val="6"/>
        </w:numPr>
      </w:pPr>
      <w:r w:rsidRPr="000D260C">
        <w:t xml:space="preserve">Demonstrated ability to build and maintain relationships with diverse groups of stakeholders. </w:t>
      </w:r>
    </w:p>
    <w:p w14:paraId="0C9F2453" w14:textId="232D7A09" w:rsidR="00386328" w:rsidRDefault="006F5EDF" w:rsidP="000D260C">
      <w:pPr>
        <w:pStyle w:val="NormalWeb"/>
        <w:numPr>
          <w:ilvl w:val="0"/>
          <w:numId w:val="6"/>
        </w:numPr>
      </w:pPr>
      <w:r w:rsidRPr="000D260C">
        <w:t xml:space="preserve">Experience managing budgets and </w:t>
      </w:r>
      <w:r w:rsidR="00386328" w:rsidRPr="000D260C">
        <w:t>analysing</w:t>
      </w:r>
      <w:r w:rsidRPr="000D260C">
        <w:t xml:space="preserve"> data to measure the effectiveness of marketing initiatives.</w:t>
      </w:r>
    </w:p>
    <w:p w14:paraId="098DAF2D" w14:textId="3A8B49E8" w:rsidR="006F5EDF" w:rsidRPr="000D260C" w:rsidRDefault="006F5EDF" w:rsidP="000D260C">
      <w:pPr>
        <w:pStyle w:val="NormalWeb"/>
        <w:numPr>
          <w:ilvl w:val="0"/>
          <w:numId w:val="6"/>
        </w:numPr>
      </w:pPr>
      <w:r w:rsidRPr="000D260C">
        <w:t>Ability to work independently and as part of a team in a fast-paced environment.</w:t>
      </w:r>
    </w:p>
    <w:p w14:paraId="45B0418E" w14:textId="22AF74DA" w:rsidR="000D260C" w:rsidRPr="000D260C" w:rsidRDefault="000D260C" w:rsidP="000D260C">
      <w:pPr>
        <w:pStyle w:val="NormalWeb"/>
        <w:numPr>
          <w:ilvl w:val="0"/>
          <w:numId w:val="6"/>
        </w:numPr>
      </w:pPr>
      <w:r w:rsidRPr="000D260C">
        <w:t>Experience in database management and data analysis</w:t>
      </w:r>
      <w:r w:rsidR="00386328">
        <w:t>.</w:t>
      </w:r>
    </w:p>
    <w:p w14:paraId="24A1A253" w14:textId="402290E8" w:rsidR="000D260C" w:rsidRPr="000D260C" w:rsidRDefault="000D260C" w:rsidP="000D260C">
      <w:pPr>
        <w:pStyle w:val="NormalWeb"/>
        <w:numPr>
          <w:ilvl w:val="0"/>
          <w:numId w:val="6"/>
        </w:numPr>
      </w:pPr>
      <w:r w:rsidRPr="000D260C">
        <w:lastRenderedPageBreak/>
        <w:t>High level of creativity, innovation, and problem-solving skills</w:t>
      </w:r>
      <w:r w:rsidR="00386328">
        <w:t>.</w:t>
      </w:r>
    </w:p>
    <w:p w14:paraId="2A34B651" w14:textId="77777777" w:rsidR="000D260C" w:rsidRPr="000D260C" w:rsidRDefault="000D260C" w:rsidP="000D260C">
      <w:pPr>
        <w:rPr>
          <w:b/>
          <w:bCs/>
          <w:sz w:val="24"/>
          <w:szCs w:val="24"/>
        </w:rPr>
      </w:pPr>
      <w:r w:rsidRPr="000D260C">
        <w:rPr>
          <w:b/>
          <w:bCs/>
          <w:sz w:val="24"/>
          <w:szCs w:val="24"/>
        </w:rPr>
        <w:t xml:space="preserve">Experience: </w:t>
      </w:r>
    </w:p>
    <w:p w14:paraId="5EB6E9D0" w14:textId="15DD5970" w:rsidR="000D260C" w:rsidRDefault="000D260C" w:rsidP="00D43152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86328">
        <w:rPr>
          <w:sz w:val="24"/>
          <w:szCs w:val="24"/>
        </w:rPr>
        <w:t xml:space="preserve">3 to 5 years </w:t>
      </w:r>
    </w:p>
    <w:p w14:paraId="67BCE94A" w14:textId="0DEB5D70" w:rsidR="009671E3" w:rsidRPr="00386328" w:rsidRDefault="009671E3" w:rsidP="00D43152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Prior experience in education sector is </w:t>
      </w:r>
      <w:r w:rsidR="00191790">
        <w:rPr>
          <w:sz w:val="24"/>
          <w:szCs w:val="24"/>
        </w:rPr>
        <w:t>preferred.</w:t>
      </w:r>
    </w:p>
    <w:sectPr w:rsidR="009671E3" w:rsidRPr="00386328" w:rsidSect="00386328">
      <w:type w:val="continuous"/>
      <w:pgSz w:w="12240" w:h="15840"/>
      <w:pgMar w:top="142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3B19"/>
    <w:multiLevelType w:val="hybridMultilevel"/>
    <w:tmpl w:val="F9CCB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2F8"/>
    <w:multiLevelType w:val="hybridMultilevel"/>
    <w:tmpl w:val="30E40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CAF"/>
    <w:multiLevelType w:val="hybridMultilevel"/>
    <w:tmpl w:val="F72C13C2"/>
    <w:lvl w:ilvl="0" w:tplc="38EE4AA8">
      <w:numFmt w:val="bullet"/>
      <w:lvlText w:val=""/>
      <w:lvlJc w:val="left"/>
      <w:pPr>
        <w:ind w:left="1045" w:hanging="13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D323708">
      <w:numFmt w:val="bullet"/>
      <w:lvlText w:val="•"/>
      <w:lvlJc w:val="left"/>
      <w:pPr>
        <w:ind w:left="1854" w:hanging="135"/>
      </w:pPr>
      <w:rPr>
        <w:rFonts w:hint="default"/>
        <w:lang w:val="en-US" w:eastAsia="en-US" w:bidi="ar-SA"/>
      </w:rPr>
    </w:lvl>
    <w:lvl w:ilvl="2" w:tplc="A6F23234">
      <w:numFmt w:val="bullet"/>
      <w:lvlText w:val="•"/>
      <w:lvlJc w:val="left"/>
      <w:pPr>
        <w:ind w:left="2668" w:hanging="135"/>
      </w:pPr>
      <w:rPr>
        <w:rFonts w:hint="default"/>
        <w:lang w:val="en-US" w:eastAsia="en-US" w:bidi="ar-SA"/>
      </w:rPr>
    </w:lvl>
    <w:lvl w:ilvl="3" w:tplc="82EC09CA">
      <w:numFmt w:val="bullet"/>
      <w:lvlText w:val="•"/>
      <w:lvlJc w:val="left"/>
      <w:pPr>
        <w:ind w:left="3482" w:hanging="135"/>
      </w:pPr>
      <w:rPr>
        <w:rFonts w:hint="default"/>
        <w:lang w:val="en-US" w:eastAsia="en-US" w:bidi="ar-SA"/>
      </w:rPr>
    </w:lvl>
    <w:lvl w:ilvl="4" w:tplc="CED0B482">
      <w:numFmt w:val="bullet"/>
      <w:lvlText w:val="•"/>
      <w:lvlJc w:val="left"/>
      <w:pPr>
        <w:ind w:left="4296" w:hanging="135"/>
      </w:pPr>
      <w:rPr>
        <w:rFonts w:hint="default"/>
        <w:lang w:val="en-US" w:eastAsia="en-US" w:bidi="ar-SA"/>
      </w:rPr>
    </w:lvl>
    <w:lvl w:ilvl="5" w:tplc="681A1AD4">
      <w:numFmt w:val="bullet"/>
      <w:lvlText w:val="•"/>
      <w:lvlJc w:val="left"/>
      <w:pPr>
        <w:ind w:left="5110" w:hanging="135"/>
      </w:pPr>
      <w:rPr>
        <w:rFonts w:hint="default"/>
        <w:lang w:val="en-US" w:eastAsia="en-US" w:bidi="ar-SA"/>
      </w:rPr>
    </w:lvl>
    <w:lvl w:ilvl="6" w:tplc="B5E804D8">
      <w:numFmt w:val="bullet"/>
      <w:lvlText w:val="•"/>
      <w:lvlJc w:val="left"/>
      <w:pPr>
        <w:ind w:left="5924" w:hanging="135"/>
      </w:pPr>
      <w:rPr>
        <w:rFonts w:hint="default"/>
        <w:lang w:val="en-US" w:eastAsia="en-US" w:bidi="ar-SA"/>
      </w:rPr>
    </w:lvl>
    <w:lvl w:ilvl="7" w:tplc="11289BFC">
      <w:numFmt w:val="bullet"/>
      <w:lvlText w:val="•"/>
      <w:lvlJc w:val="left"/>
      <w:pPr>
        <w:ind w:left="6738" w:hanging="135"/>
      </w:pPr>
      <w:rPr>
        <w:rFonts w:hint="default"/>
        <w:lang w:val="en-US" w:eastAsia="en-US" w:bidi="ar-SA"/>
      </w:rPr>
    </w:lvl>
    <w:lvl w:ilvl="8" w:tplc="B672D4D0">
      <w:numFmt w:val="bullet"/>
      <w:lvlText w:val="•"/>
      <w:lvlJc w:val="left"/>
      <w:pPr>
        <w:ind w:left="7552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398B4793"/>
    <w:multiLevelType w:val="hybridMultilevel"/>
    <w:tmpl w:val="29667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7EC5"/>
    <w:multiLevelType w:val="hybridMultilevel"/>
    <w:tmpl w:val="2A660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6A4F8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62E7"/>
    <w:multiLevelType w:val="hybridMultilevel"/>
    <w:tmpl w:val="2AA20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362228">
    <w:abstractNumId w:val="2"/>
  </w:num>
  <w:num w:numId="2" w16cid:durableId="413626772">
    <w:abstractNumId w:val="1"/>
  </w:num>
  <w:num w:numId="3" w16cid:durableId="1482850258">
    <w:abstractNumId w:val="5"/>
  </w:num>
  <w:num w:numId="4" w16cid:durableId="1235042986">
    <w:abstractNumId w:val="3"/>
  </w:num>
  <w:num w:numId="5" w16cid:durableId="1261139829">
    <w:abstractNumId w:val="0"/>
  </w:num>
  <w:num w:numId="6" w16cid:durableId="49735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A3D"/>
    <w:rsid w:val="000D260C"/>
    <w:rsid w:val="00191790"/>
    <w:rsid w:val="002A7982"/>
    <w:rsid w:val="00386328"/>
    <w:rsid w:val="006F5EDF"/>
    <w:rsid w:val="009671E3"/>
    <w:rsid w:val="00986A3D"/>
    <w:rsid w:val="00D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4758"/>
  <w15:docId w15:val="{7F864346-F195-4B33-91C4-C7C68BE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820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F5E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JD_Asst Manager Marketing &amp; Relations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JD_Asst Manager Marketing &amp; Relations</dc:title>
  <dc:creator>SSN</dc:creator>
  <cp:lastModifiedBy>Ananda V Raman Neelakandan</cp:lastModifiedBy>
  <cp:revision>4</cp:revision>
  <dcterms:created xsi:type="dcterms:W3CDTF">2023-03-09T12:45:00Z</dcterms:created>
  <dcterms:modified xsi:type="dcterms:W3CDTF">2023-03-09T13:46:00Z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2023-03-09T00:00:00Z</vt:filetime>
  </property>
</Properties>
</file>